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A8BE1" w14:textId="77777777" w:rsidR="009A3BFD" w:rsidRPr="009212EE" w:rsidRDefault="009A3BFD" w:rsidP="009A3BFD">
      <w:pPr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212E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</w:t>
      </w:r>
    </w:p>
    <w:p w14:paraId="08D5148D" w14:textId="7BE57E79" w:rsidR="009A3BFD" w:rsidRPr="009212EE" w:rsidRDefault="00BA5E43" w:rsidP="009A3BFD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第四</w:t>
      </w:r>
      <w:r w:rsidR="009A3BFD" w:rsidRPr="009212EE">
        <w:rPr>
          <w:rFonts w:ascii="宋体" w:eastAsia="宋体" w:hAnsi="宋体" w:cs="Times New Roman" w:hint="eastAsia"/>
          <w:b/>
          <w:sz w:val="32"/>
          <w:szCs w:val="32"/>
        </w:rPr>
        <w:t>届全国肿瘤细胞生物学年</w:t>
      </w:r>
      <w:proofErr w:type="gramStart"/>
      <w:r w:rsidR="009A3BFD" w:rsidRPr="009212EE">
        <w:rPr>
          <w:rFonts w:ascii="宋体" w:eastAsia="宋体" w:hAnsi="宋体" w:cs="Times New Roman" w:hint="eastAsia"/>
          <w:b/>
          <w:sz w:val="32"/>
          <w:szCs w:val="32"/>
        </w:rPr>
        <w:t>会展商</w:t>
      </w:r>
      <w:proofErr w:type="gramEnd"/>
      <w:r w:rsidR="009A3BFD" w:rsidRPr="009212EE">
        <w:rPr>
          <w:rFonts w:ascii="宋体" w:eastAsia="宋体" w:hAnsi="宋体" w:cs="Times New Roman" w:hint="eastAsia"/>
          <w:b/>
          <w:sz w:val="32"/>
          <w:szCs w:val="32"/>
        </w:rPr>
        <w:t>登记表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696"/>
        <w:gridCol w:w="1139"/>
        <w:gridCol w:w="2972"/>
      </w:tblGrid>
      <w:tr w:rsidR="009A3BFD" w:rsidRPr="009212EE" w14:paraId="6908B135" w14:textId="77777777" w:rsidTr="00464BA2">
        <w:trPr>
          <w:trHeight w:val="60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2895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EE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联系人信息</w:t>
            </w:r>
          </w:p>
          <w:p w14:paraId="295BC149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FF0000"/>
                <w:kern w:val="0"/>
                <w:sz w:val="16"/>
              </w:rPr>
              <w:t>※联系人变更请及时通知会务组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963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B9D3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ABD8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4F4B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2EF8D627" w14:textId="77777777" w:rsidTr="00464BA2">
        <w:trPr>
          <w:trHeight w:val="614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2A9B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2272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E-mail</w: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5AB7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2989A1D3" w14:textId="77777777" w:rsidTr="00464BA2">
        <w:trPr>
          <w:trHeight w:val="600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E70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参展项目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11C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展位编号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48BD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6762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楣</w:t>
            </w:r>
            <w:proofErr w:type="gramStart"/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板内容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E395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2FB06FAC" w14:textId="77777777" w:rsidTr="00464BA2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D533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CC2F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BEE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13C710E3" w14:textId="77777777" w:rsidTr="00464BA2">
        <w:trPr>
          <w:trHeight w:val="600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488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会议通讯录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1DFA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EFB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648820D1" w14:textId="77777777" w:rsidTr="00464BA2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95CD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24C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公司电话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BBDE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450DA9F3" w14:textId="77777777" w:rsidTr="00464BA2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E4B7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24CF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公司</w: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FB5A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54114FE0" w14:textId="77777777" w:rsidTr="00464BA2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AB97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14E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公司地址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21D1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0B80E989" w14:textId="77777777" w:rsidTr="00464BA2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3571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0D90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公司网站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1B2A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27DB0728" w14:textId="77777777" w:rsidTr="00464BA2">
        <w:trPr>
          <w:trHeight w:val="600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E6FD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56EB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发票抬头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5B7F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7740A605" w14:textId="77777777" w:rsidTr="00464BA2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5237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C2CC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纳税人识别号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FC80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4EEFC997" w14:textId="77777777" w:rsidTr="00464BA2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00C3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DE88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地址、电话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C8E6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26AD3ABF" w14:textId="77777777" w:rsidTr="00464BA2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7BDF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1652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开户行及账号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0860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BFD" w:rsidRPr="009212EE" w14:paraId="17D88FCA" w14:textId="77777777" w:rsidTr="00464BA2">
        <w:trPr>
          <w:trHeight w:val="361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C34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F749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开票类型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70AD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mc:AlternateContent>
                  <mc:Choice Requires="w16se">
                    <w:rFonts w:ascii="Times New Roman" w:eastAsia="宋体" w:hAnsi="Times New Roman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增值税普通发票</w: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     </w:t>
            </w:r>
            <w:r w:rsidRPr="009212EE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</w:t>
            </w:r>
            <w:r w:rsidRPr="009212EE">
              <w:rPr>
                <mc:AlternateContent>
                  <mc:Choice Requires="w16se">
                    <w:rFonts w:ascii="Times New Roman" w:eastAsia="宋体" w:hAnsi="Times New Roman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增值税专用发票</w: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 w:rsidRPr="009212EE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 w:rsidR="009A3BFD" w:rsidRPr="009212EE" w14:paraId="10E07968" w14:textId="77777777" w:rsidTr="00464BA2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046F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FE2D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开票内容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D4BF" w14:textId="77777777" w:rsidR="009A3BFD" w:rsidRPr="009212EE" w:rsidRDefault="009A3BFD" w:rsidP="00464BA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9212EE">
              <w:rPr>
                <mc:AlternateContent>
                  <mc:Choice Requires="w16se">
                    <w:rFonts w:ascii="Times New Roman" w:eastAsia="宋体" w:hAnsi="Times New Roman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会议费</w: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 w:rsidRPr="009212EE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     </w:t>
            </w:r>
            <w:r w:rsidRPr="009212EE">
              <w:rPr>
                <mc:AlternateContent>
                  <mc:Choice Requires="w16se">
                    <w:rFonts w:ascii="Times New Roman" w:eastAsia="宋体" w:hAnsi="Times New Roman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会务费</w: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 w:rsidRPr="009212EE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</w: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 w:rsidRPr="009212EE">
              <w:rPr>
                <mc:AlternateContent>
                  <mc:Choice Requires="w16se">
                    <w:rFonts w:ascii="Times New Roman" w:eastAsia="宋体" w:hAnsi="Times New Roman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其他</w:t>
            </w:r>
            <w:r w:rsidRPr="009212EE">
              <w:rPr>
                <w:rFonts w:ascii="Times New Roman" w:eastAsia="宋体" w:hAnsi="Times New Roman" w:cs="宋体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9212EE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9A3BFD" w:rsidRPr="009212EE" w14:paraId="6AC998FD" w14:textId="77777777" w:rsidTr="00464BA2">
        <w:trPr>
          <w:trHeight w:val="33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5257" w14:textId="77777777" w:rsidR="009A3BFD" w:rsidRPr="009212EE" w:rsidRDefault="009A3BFD" w:rsidP="00464B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9212E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9A3BFD" w:rsidRPr="009212EE" w14:paraId="792C3649" w14:textId="77777777" w:rsidTr="00464BA2">
        <w:trPr>
          <w:trHeight w:val="1665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0364" w14:textId="06F2A0B9" w:rsidR="009A3BFD" w:rsidRPr="009212EE" w:rsidRDefault="009A3BFD" w:rsidP="009A3BFD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9212EE">
              <w:rPr>
                <w:rFonts w:cs="宋体" w:hint="eastAsia"/>
                <w:color w:val="000000"/>
                <w:kern w:val="0"/>
                <w:sz w:val="24"/>
                <w:szCs w:val="24"/>
              </w:rPr>
              <w:t>请在提交申请后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15</w:t>
            </w:r>
            <w:r w:rsidRPr="009212EE">
              <w:rPr>
                <w:rFonts w:cs="宋体" w:hint="eastAsia"/>
                <w:color w:val="000000"/>
                <w:kern w:val="0"/>
                <w:sz w:val="24"/>
                <w:szCs w:val="24"/>
              </w:rPr>
              <w:t>个工作日内签订参展协议。</w:t>
            </w:r>
          </w:p>
          <w:p w14:paraId="1C31F94F" w14:textId="77777777" w:rsidR="009A3BFD" w:rsidRPr="009212EE" w:rsidRDefault="009A3BFD" w:rsidP="009A3BFD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9212EE">
              <w:rPr>
                <w:rFonts w:cs="宋体" w:hint="eastAsia"/>
                <w:color w:val="000000"/>
                <w:kern w:val="0"/>
                <w:sz w:val="24"/>
                <w:szCs w:val="24"/>
              </w:rPr>
              <w:t>请将签字盖章的参展登记表发送至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肿瘤分会</w:t>
            </w:r>
            <w:r w:rsidRPr="009212EE">
              <w:rPr>
                <w:rFonts w:cs="宋体" w:hint="eastAsia"/>
                <w:color w:val="000000"/>
                <w:kern w:val="0"/>
                <w:sz w:val="24"/>
                <w:szCs w:val="24"/>
              </w:rPr>
              <w:t>邮箱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cancer</w:t>
            </w:r>
            <w:r w:rsidRPr="009212EE">
              <w:rPr>
                <w:rFonts w:cs="宋体" w:hint="eastAsia"/>
                <w:color w:val="000000"/>
                <w:kern w:val="0"/>
                <w:sz w:val="24"/>
                <w:szCs w:val="24"/>
              </w:rPr>
              <w:t>@cscb.org.cn</w:t>
            </w:r>
            <w:r w:rsidRPr="009212EE">
              <w:rPr>
                <w:rFonts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44360758" w14:textId="77777777" w:rsidR="009A3BFD" w:rsidRPr="009212EE" w:rsidRDefault="009A3BFD" w:rsidP="009A3BFD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9212EE">
              <w:rPr>
                <w:rFonts w:cs="宋体" w:hint="eastAsia"/>
                <w:color w:val="000000"/>
                <w:kern w:val="0"/>
                <w:sz w:val="24"/>
                <w:szCs w:val="24"/>
              </w:rPr>
              <w:t>在发送登记表时，请在附件中上</w:t>
            </w:r>
            <w:bookmarkStart w:id="0" w:name="_GoBack"/>
            <w:bookmarkEnd w:id="0"/>
            <w:r w:rsidRPr="009212EE">
              <w:rPr>
                <w:rFonts w:cs="宋体" w:hint="eastAsia"/>
                <w:color w:val="000000"/>
                <w:kern w:val="0"/>
                <w:sz w:val="24"/>
                <w:szCs w:val="24"/>
              </w:rPr>
              <w:t>传公司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logo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。</w:t>
            </w:r>
          </w:p>
          <w:p w14:paraId="67C484EC" w14:textId="76C9C223" w:rsidR="009A3BFD" w:rsidRPr="009212EE" w:rsidRDefault="009A3BFD" w:rsidP="00BA5E43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厂家对任何赞助项目的取消必须在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202</w:t>
            </w:r>
            <w:r w:rsidR="00BA5E43">
              <w:rPr>
                <w:rFonts w:cs="宋体"/>
                <w:color w:val="000000"/>
                <w:kern w:val="0"/>
                <w:sz w:val="24"/>
                <w:szCs w:val="24"/>
              </w:rPr>
              <w:t>3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月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10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日前以书面形式通知大会秘书处。所有退款将在会后进行，并将严格遵照下列规定：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202</w:t>
            </w:r>
            <w:r w:rsidR="00BA5E43">
              <w:rPr>
                <w:rFonts w:cs="宋体"/>
                <w:color w:val="000000"/>
                <w:kern w:val="0"/>
                <w:sz w:val="24"/>
                <w:szCs w:val="24"/>
              </w:rPr>
              <w:t>3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年</w:t>
            </w:r>
            <w:r w:rsidR="007D0684">
              <w:rPr>
                <w:rFonts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月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10 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日（含）以前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退款全额的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50%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202</w:t>
            </w:r>
            <w:r w:rsidR="00BA5E43">
              <w:rPr>
                <w:rFonts w:cs="宋体"/>
                <w:color w:val="000000"/>
                <w:kern w:val="0"/>
                <w:sz w:val="24"/>
                <w:szCs w:val="24"/>
              </w:rPr>
              <w:t>3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年</w:t>
            </w:r>
            <w:r w:rsidR="007D0684">
              <w:rPr>
                <w:rFonts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月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10 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日以后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212EE">
              <w:rPr>
                <w:rFonts w:cs="宋体"/>
                <w:color w:val="000000"/>
                <w:kern w:val="0"/>
                <w:sz w:val="24"/>
                <w:szCs w:val="24"/>
              </w:rPr>
              <w:t>不再退款</w:t>
            </w:r>
          </w:p>
        </w:tc>
      </w:tr>
    </w:tbl>
    <w:p w14:paraId="302B8595" w14:textId="77777777" w:rsidR="009A3BFD" w:rsidRPr="009212EE" w:rsidRDefault="009A3BFD" w:rsidP="009A3BFD">
      <w:pPr>
        <w:spacing w:line="480" w:lineRule="auto"/>
        <w:jc w:val="left"/>
        <w:rPr>
          <w:rFonts w:ascii="华文楷体" w:eastAsia="华文楷体" w:hAnsi="华文楷体" w:cs="宋体"/>
          <w:color w:val="000000"/>
          <w:kern w:val="0"/>
          <w:sz w:val="22"/>
        </w:rPr>
      </w:pPr>
      <w:r>
        <w:rPr>
          <w:rFonts w:ascii="华文楷体" w:eastAsia="华文楷体" w:hAnsi="华文楷体" w:cs="宋体"/>
          <w:color w:val="000000"/>
          <w:kern w:val="0"/>
          <w:sz w:val="22"/>
        </w:rPr>
        <w:t xml:space="preserve">                                </w:t>
      </w:r>
      <w:r w:rsidRPr="009212E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参展单位签字（盖章）：             </w:t>
      </w:r>
      <w:r w:rsidRPr="009212E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 xml:space="preserve">    </w:t>
      </w:r>
      <w:r w:rsidRPr="009212EE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                                       </w:t>
      </w:r>
      <w:r w:rsidRPr="009212E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    月     日</w:t>
      </w:r>
    </w:p>
    <w:p w14:paraId="10B070BC" w14:textId="77777777" w:rsidR="009C4059" w:rsidRPr="009A3BFD" w:rsidRDefault="009C4059"/>
    <w:sectPr w:rsidR="009C4059" w:rsidRPr="009A3BFD" w:rsidSect="000168AB">
      <w:headerReference w:type="default" r:id="rId7"/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B81D" w14:textId="77777777" w:rsidR="009A3BFD" w:rsidRDefault="009A3BFD" w:rsidP="009A3BFD">
      <w:r>
        <w:separator/>
      </w:r>
    </w:p>
  </w:endnote>
  <w:endnote w:type="continuationSeparator" w:id="0">
    <w:p w14:paraId="34952895" w14:textId="77777777" w:rsidR="009A3BFD" w:rsidRDefault="009A3BFD" w:rsidP="009A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19A56" w14:textId="77777777" w:rsidR="009A3BFD" w:rsidRDefault="009A3BFD" w:rsidP="009A3BFD">
      <w:r>
        <w:separator/>
      </w:r>
    </w:p>
  </w:footnote>
  <w:footnote w:type="continuationSeparator" w:id="0">
    <w:p w14:paraId="6095EFEB" w14:textId="77777777" w:rsidR="009A3BFD" w:rsidRDefault="009A3BFD" w:rsidP="009A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1618C" w14:textId="3A54DF89" w:rsidR="006A4EED" w:rsidRPr="009F61C5" w:rsidRDefault="00BA5E43" w:rsidP="009F61C5">
    <w:r>
      <w:rPr>
        <w:noProof/>
      </w:rPr>
      <w:drawing>
        <wp:anchor distT="0" distB="0" distL="114300" distR="114300" simplePos="0" relativeHeight="251660288" behindDoc="0" locked="0" layoutInCell="1" allowOverlap="1" wp14:anchorId="5073A3AD" wp14:editId="5199738C">
          <wp:simplePos x="0" y="0"/>
          <wp:positionH relativeFrom="column">
            <wp:posOffset>3982557</wp:posOffset>
          </wp:positionH>
          <wp:positionV relativeFrom="paragraph">
            <wp:posOffset>-334166</wp:posOffset>
          </wp:positionV>
          <wp:extent cx="621102" cy="616490"/>
          <wp:effectExtent l="0" t="0" r="762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天津肿瘤医院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02" cy="61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BFD" w:rsidRPr="009F61C5">
      <w:rPr>
        <w:noProof/>
      </w:rPr>
      <w:drawing>
        <wp:anchor distT="0" distB="0" distL="114300" distR="114300" simplePos="0" relativeHeight="251659264" behindDoc="0" locked="0" layoutInCell="1" allowOverlap="1" wp14:anchorId="770887BF" wp14:editId="1E20F775">
          <wp:simplePos x="0" y="0"/>
          <wp:positionH relativeFrom="column">
            <wp:posOffset>4784725</wp:posOffset>
          </wp:positionH>
          <wp:positionV relativeFrom="paragraph">
            <wp:posOffset>-316230</wp:posOffset>
          </wp:positionV>
          <wp:extent cx="975995" cy="539750"/>
          <wp:effectExtent l="0" t="0" r="0" b="0"/>
          <wp:wrapNone/>
          <wp:docPr id="11" name="图片 11" descr="G:\中心实验室\14 科研秘书\30 肿瘤细胞生物学分会----筹备\筹备\logo_cs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 descr="G:\中心实验室\14 科研秘书\30 肿瘤细胞生物学分会----筹备\筹备\logo_cscb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52971"/>
    <w:multiLevelType w:val="hybridMultilevel"/>
    <w:tmpl w:val="0A6E7440"/>
    <w:lvl w:ilvl="0" w:tplc="5E58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FD"/>
    <w:rsid w:val="00581023"/>
    <w:rsid w:val="005A0BC5"/>
    <w:rsid w:val="007779FE"/>
    <w:rsid w:val="007D0684"/>
    <w:rsid w:val="009A3BFD"/>
    <w:rsid w:val="009C4059"/>
    <w:rsid w:val="00BA5E43"/>
    <w:rsid w:val="00BD0E63"/>
    <w:rsid w:val="00B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2C10D"/>
  <w15:chartTrackingRefBased/>
  <w15:docId w15:val="{B4E34FBF-9C4B-4A47-A1B9-52967302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FD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A3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3B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3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3B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tanxiao</dc:creator>
  <cp:keywords/>
  <dc:description/>
  <cp:lastModifiedBy>TANXIAO</cp:lastModifiedBy>
  <cp:revision>10</cp:revision>
  <dcterms:created xsi:type="dcterms:W3CDTF">2019-11-21T08:52:00Z</dcterms:created>
  <dcterms:modified xsi:type="dcterms:W3CDTF">2022-12-02T02:57:00Z</dcterms:modified>
</cp:coreProperties>
</file>